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E" w:rsidRDefault="001C708E" w:rsidP="001C708E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VZN vyvesené na úradnej tabuli</w:t>
      </w:r>
      <w:r>
        <w:rPr>
          <w:rFonts w:ascii="Arial" w:hAnsi="Arial" w:cs="Arial"/>
          <w:b/>
          <w:bCs/>
          <w:i/>
          <w:iCs/>
        </w:rPr>
        <w:t>, oficiálnej stránke obce,</w:t>
      </w:r>
      <w:r w:rsidR="008554B4">
        <w:rPr>
          <w:rFonts w:ascii="Arial" w:eastAsia="Calibri" w:hAnsi="Arial" w:cs="Arial"/>
          <w:b/>
          <w:bCs/>
          <w:i/>
          <w:iCs/>
        </w:rPr>
        <w:t xml:space="preserve"> dňa: 30</w:t>
      </w:r>
      <w:r>
        <w:rPr>
          <w:rFonts w:ascii="Arial" w:eastAsia="Calibri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 6</w:t>
      </w:r>
      <w:r>
        <w:rPr>
          <w:rFonts w:ascii="Arial" w:eastAsia="Calibri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</w:rPr>
        <w:t xml:space="preserve">2011 </w:t>
      </w:r>
    </w:p>
    <w:p w:rsidR="001C708E" w:rsidRDefault="001C708E" w:rsidP="001C708E">
      <w:pPr>
        <w:jc w:val="center"/>
        <w:rPr>
          <w:rFonts w:ascii="Arial" w:eastAsia="Calibri" w:hAnsi="Arial" w:cs="Arial"/>
        </w:rPr>
      </w:pPr>
    </w:p>
    <w:p w:rsidR="001C708E" w:rsidRDefault="001C708E" w:rsidP="001C708E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</w:t>
      </w:r>
      <w:r>
        <w:rPr>
          <w:rFonts w:ascii="Arial" w:eastAsia="Calibri" w:hAnsi="Arial" w:cs="Arial"/>
          <w:b/>
          <w:bCs/>
        </w:rPr>
        <w:t>V Š E O B E C N E  Z Á V Ä Z N É   N A R I A D E N I E</w:t>
      </w:r>
      <w:r>
        <w:rPr>
          <w:rFonts w:ascii="Arial" w:eastAsia="Calibri" w:hAnsi="Arial" w:cs="Arial"/>
        </w:rPr>
        <w:t xml:space="preserve"> </w:t>
      </w:r>
    </w:p>
    <w:p w:rsidR="001C708E" w:rsidRDefault="001C708E" w:rsidP="001C708E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obce Varhaňovce</w:t>
      </w:r>
    </w:p>
    <w:p w:rsidR="001C708E" w:rsidRDefault="00676542" w:rsidP="001C7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č. 3</w:t>
      </w:r>
      <w:r w:rsidR="001C708E">
        <w:rPr>
          <w:rFonts w:ascii="Arial" w:hAnsi="Arial" w:cs="Arial"/>
          <w:b/>
        </w:rPr>
        <w:t>/2011</w:t>
      </w:r>
    </w:p>
    <w:p w:rsidR="001C708E" w:rsidRDefault="001C708E" w:rsidP="001C7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o poplatkoch</w:t>
      </w:r>
    </w:p>
    <w:p w:rsidR="001C708E" w:rsidRDefault="001C708E" w:rsidP="001C7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1C708E" w:rsidRDefault="001C708E" w:rsidP="001C708E">
      <w:pPr>
        <w:pStyle w:val="Zkladntex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Obecné zastupiteľstvo obce Varhaňovce v zmysle § 6 ods. 1, § 11 ods. 4 písm. g zákona  SNR č. 369/1990 Zb. o obecnom zriadení v znení neskorších predpisov, </w:t>
      </w:r>
    </w:p>
    <w:p w:rsidR="001C708E" w:rsidRDefault="001C708E" w:rsidP="001C708E">
      <w:pPr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iCs/>
        </w:rPr>
        <w:t xml:space="preserve"> vydáva pre obec </w:t>
      </w:r>
      <w:r>
        <w:rPr>
          <w:rFonts w:ascii="Arial" w:hAnsi="Arial" w:cs="Arial"/>
          <w:i/>
          <w:iCs/>
        </w:rPr>
        <w:t>Varhaňovce</w:t>
      </w:r>
      <w:r>
        <w:rPr>
          <w:rFonts w:ascii="Arial" w:eastAsia="Calibri" w:hAnsi="Arial" w:cs="Arial"/>
          <w:i/>
          <w:iCs/>
        </w:rPr>
        <w:t xml:space="preserve"> toto:</w:t>
      </w:r>
    </w:p>
    <w:p w:rsidR="001C708E" w:rsidRDefault="001C708E" w:rsidP="001C708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Všeobecne záväzné nariadenie (ďalej len "VZN")</w:t>
      </w:r>
    </w:p>
    <w:p w:rsidR="00386978" w:rsidRPr="00386978" w:rsidRDefault="00386978" w:rsidP="00386978">
      <w:pPr>
        <w:rPr>
          <w:rFonts w:ascii="Arial" w:eastAsia="Calibri" w:hAnsi="Arial" w:cs="Arial"/>
          <w:b/>
        </w:rPr>
      </w:pPr>
      <w:r w:rsidRPr="00386978">
        <w:rPr>
          <w:rFonts w:ascii="Arial" w:hAnsi="Arial" w:cs="Arial"/>
          <w:b/>
          <w:color w:val="000000"/>
        </w:rPr>
        <w:t>čl. 1/ úvodné ustanovenia</w:t>
      </w:r>
    </w:p>
    <w:p w:rsidR="001A36A9" w:rsidRPr="00386978" w:rsidRDefault="001C708E" w:rsidP="00386978">
      <w:pPr>
        <w:rPr>
          <w:rFonts w:ascii="Arial" w:hAnsi="Arial" w:cs="Arial"/>
        </w:rPr>
      </w:pPr>
      <w:r w:rsidRPr="00386978">
        <w:rPr>
          <w:rFonts w:ascii="Arial" w:hAnsi="Arial" w:cs="Arial"/>
        </w:rPr>
        <w:t>Obec Varhaňovce bude okrem poplatkov uvedených v zákone o správnych poplatkoch 145/1995 Z. z. v znení neskorších predpisov</w:t>
      </w:r>
      <w:r w:rsidR="00AD0025">
        <w:rPr>
          <w:rFonts w:ascii="Arial" w:hAnsi="Arial" w:cs="Arial"/>
        </w:rPr>
        <w:t>, poplatkov uvedených v ďalších VZN obce ,bude</w:t>
      </w:r>
      <w:r w:rsidRPr="00386978">
        <w:rPr>
          <w:rFonts w:ascii="Arial" w:hAnsi="Arial" w:cs="Arial"/>
        </w:rPr>
        <w:t xml:space="preserve"> vyberať  poplatky </w:t>
      </w:r>
      <w:r w:rsidR="00386978" w:rsidRPr="00386978">
        <w:rPr>
          <w:rFonts w:ascii="Arial" w:hAnsi="Arial" w:cs="Arial"/>
        </w:rPr>
        <w:t xml:space="preserve">aj </w:t>
      </w:r>
      <w:r w:rsidRPr="00386978">
        <w:rPr>
          <w:rFonts w:ascii="Arial" w:hAnsi="Arial" w:cs="Arial"/>
        </w:rPr>
        <w:t>za  úkon</w:t>
      </w:r>
      <w:r w:rsidR="00386978" w:rsidRPr="00386978">
        <w:rPr>
          <w:rFonts w:ascii="Arial" w:hAnsi="Arial" w:cs="Arial"/>
        </w:rPr>
        <w:t>y</w:t>
      </w:r>
      <w:r w:rsidR="00AD0025">
        <w:rPr>
          <w:rFonts w:ascii="Arial" w:hAnsi="Arial" w:cs="Arial"/>
        </w:rPr>
        <w:t>, služby, konania</w:t>
      </w:r>
      <w:r w:rsidR="00386978" w:rsidRPr="00386978">
        <w:rPr>
          <w:rFonts w:ascii="Arial" w:hAnsi="Arial" w:cs="Arial"/>
        </w:rPr>
        <w:t xml:space="preserve"> uvedené v tomto VZN</w:t>
      </w:r>
      <w:r w:rsidRPr="00386978">
        <w:rPr>
          <w:rFonts w:ascii="Arial" w:hAnsi="Arial" w:cs="Arial"/>
        </w:rPr>
        <w:t>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b/>
          <w:color w:val="555555"/>
          <w:lang w:eastAsia="sk-SK"/>
        </w:rPr>
      </w:pPr>
      <w:r w:rsidRPr="00386978">
        <w:rPr>
          <w:rFonts w:ascii="Arial" w:eastAsia="Times New Roman" w:hAnsi="Arial" w:cs="Arial"/>
          <w:b/>
          <w:bCs/>
          <w:color w:val="555555"/>
          <w:lang w:eastAsia="sk-SK"/>
        </w:rPr>
        <w:t>čl. 2) Predmet správnych poplatkov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Predmetom poplatkov sú úkony </w:t>
      </w:r>
      <w:r w:rsidR="00AD0025">
        <w:rPr>
          <w:rFonts w:ascii="Arial" w:eastAsia="Times New Roman" w:hAnsi="Arial" w:cs="Arial"/>
          <w:color w:val="555555"/>
          <w:lang w:eastAsia="sk-SK"/>
        </w:rPr>
        <w:t xml:space="preserve">, služby 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a konania </w:t>
      </w:r>
      <w:r w:rsidR="00AD0025">
        <w:rPr>
          <w:rFonts w:ascii="Arial" w:eastAsia="Times New Roman" w:hAnsi="Arial" w:cs="Arial"/>
          <w:color w:val="555555"/>
          <w:lang w:eastAsia="sk-SK"/>
        </w:rPr>
        <w:t>obce Varhaňovce</w:t>
      </w:r>
      <w:r>
        <w:rPr>
          <w:rFonts w:ascii="Arial" w:eastAsia="Times New Roman" w:hAnsi="Arial" w:cs="Arial"/>
          <w:color w:val="555555"/>
          <w:lang w:eastAsia="sk-SK"/>
        </w:rPr>
        <w:t xml:space="preserve">, </w:t>
      </w:r>
      <w:r w:rsidRPr="00386978">
        <w:rPr>
          <w:rFonts w:ascii="Arial" w:eastAsia="Times New Roman" w:hAnsi="Arial" w:cs="Arial"/>
          <w:color w:val="555555"/>
          <w:lang w:eastAsia="sk-SK"/>
        </w:rPr>
        <w:t>, ktoré sú uvedené v</w:t>
      </w:r>
      <w:r w:rsidR="00AD0025">
        <w:rPr>
          <w:rFonts w:ascii="Arial" w:eastAsia="Times New Roman" w:hAnsi="Arial" w:cs="Arial"/>
          <w:color w:val="555555"/>
          <w:lang w:eastAsia="sk-SK"/>
        </w:rPr>
        <w:t xml:space="preserve"> tomto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VZN  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b/>
          <w:color w:val="555555"/>
          <w:lang w:eastAsia="sk-SK"/>
        </w:rPr>
      </w:pPr>
      <w:r w:rsidRPr="00386978">
        <w:rPr>
          <w:rFonts w:ascii="Arial" w:eastAsia="Times New Roman" w:hAnsi="Arial" w:cs="Arial"/>
          <w:b/>
          <w:bCs/>
          <w:color w:val="555555"/>
          <w:lang w:eastAsia="sk-SK"/>
        </w:rPr>
        <w:t>čl. 3) poplatník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>Poplatníkom je právnická osoba alebo fyzická osoba, ktorá dala podnet na úkon alebo konanie.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b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>Ak je poplatníkov niekoľko, sú povinní zaplatiť poplatok spoločne a nerozdielne</w:t>
      </w:r>
      <w:r w:rsidRPr="00386978">
        <w:rPr>
          <w:rFonts w:ascii="Arial" w:eastAsia="Times New Roman" w:hAnsi="Arial" w:cs="Arial"/>
          <w:b/>
          <w:color w:val="555555"/>
          <w:lang w:eastAsia="sk-SK"/>
        </w:rPr>
        <w:t>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b/>
          <w:color w:val="555555"/>
          <w:lang w:eastAsia="sk-SK"/>
        </w:rPr>
      </w:pPr>
      <w:r w:rsidRPr="00386978">
        <w:rPr>
          <w:rFonts w:ascii="Arial" w:eastAsia="Times New Roman" w:hAnsi="Arial" w:cs="Arial"/>
          <w:b/>
          <w:color w:val="555555"/>
          <w:lang w:eastAsia="sk-SK"/>
        </w:rPr>
        <w:t xml:space="preserve">čl. 4) </w:t>
      </w:r>
      <w:r w:rsidRPr="00386978">
        <w:rPr>
          <w:rFonts w:ascii="Arial" w:eastAsia="Times New Roman" w:hAnsi="Arial" w:cs="Arial"/>
          <w:b/>
          <w:bCs/>
          <w:color w:val="555555"/>
          <w:lang w:eastAsia="sk-SK"/>
        </w:rPr>
        <w:t>Oslobodenie od poplatkov</w:t>
      </w:r>
    </w:p>
    <w:p w:rsidR="00386978" w:rsidRDefault="00386978" w:rsidP="00AD0025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1. Od poplatkov sú oslobodené úkony a konania vykonané a uskutočnené v dôsledku živelnej   pohromy </w:t>
      </w:r>
      <w:r w:rsidR="00AD0025">
        <w:rPr>
          <w:rFonts w:ascii="Arial" w:eastAsia="Times New Roman" w:hAnsi="Arial" w:cs="Arial"/>
          <w:color w:val="555555"/>
          <w:lang w:eastAsia="sk-SK"/>
        </w:rPr>
        <w:t>,</w:t>
      </w:r>
      <w:r w:rsidR="00410F16" w:rsidRPr="00410F16">
        <w:rPr>
          <w:rFonts w:ascii="Arial" w:eastAsia="Times New Roman" w:hAnsi="Arial" w:cs="Arial"/>
          <w:color w:val="555555"/>
          <w:lang w:eastAsia="sk-SK"/>
        </w:rPr>
        <w:t xml:space="preserve"> ohrozenia života, zdravia a</w:t>
      </w:r>
      <w:r w:rsidR="00935A18">
        <w:rPr>
          <w:rFonts w:ascii="Arial" w:eastAsia="Times New Roman" w:hAnsi="Arial" w:cs="Arial"/>
          <w:color w:val="555555"/>
          <w:lang w:eastAsia="sk-SK"/>
        </w:rPr>
        <w:t> </w:t>
      </w:r>
      <w:r w:rsidR="00410F16" w:rsidRPr="00410F16">
        <w:rPr>
          <w:rFonts w:ascii="Arial" w:eastAsia="Times New Roman" w:hAnsi="Arial" w:cs="Arial"/>
          <w:color w:val="555555"/>
          <w:lang w:eastAsia="sk-SK"/>
        </w:rPr>
        <w:t>majetku</w:t>
      </w:r>
    </w:p>
    <w:p w:rsidR="00935A18" w:rsidRDefault="00AD0025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2</w:t>
      </w:r>
      <w:r w:rsidR="00935A18">
        <w:rPr>
          <w:rFonts w:ascii="Arial" w:eastAsia="Times New Roman" w:hAnsi="Arial" w:cs="Arial"/>
          <w:color w:val="555555"/>
          <w:lang w:eastAsia="sk-SK"/>
        </w:rPr>
        <w:t>. Obec a jej organizácie</w:t>
      </w:r>
    </w:p>
    <w:p w:rsidR="008B1D10" w:rsidRPr="008B1D10" w:rsidRDefault="00AD0025" w:rsidP="008B1D10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3</w:t>
      </w:r>
      <w:r w:rsidR="008B1D10" w:rsidRPr="008B1D10">
        <w:rPr>
          <w:rFonts w:ascii="Arial" w:eastAsia="Times New Roman" w:hAnsi="Arial" w:cs="Arial"/>
          <w:color w:val="555555"/>
          <w:lang w:eastAsia="sk-SK"/>
        </w:rPr>
        <w:t>. V prípadoch uvedených v „</w:t>
      </w:r>
      <w:r w:rsidR="008B1D10">
        <w:rPr>
          <w:rFonts w:ascii="Arial" w:eastAsia="Times New Roman" w:hAnsi="Arial" w:cs="Arial"/>
          <w:color w:val="555555"/>
          <w:lang w:eastAsia="sk-SK"/>
        </w:rPr>
        <w:t>čl. 4</w:t>
      </w:r>
      <w:r w:rsidR="008B1D10" w:rsidRPr="008B1D10">
        <w:rPr>
          <w:rFonts w:ascii="Arial" w:eastAsia="Times New Roman" w:hAnsi="Arial" w:cs="Arial"/>
          <w:color w:val="555555"/>
          <w:lang w:eastAsia="sk-SK"/>
        </w:rPr>
        <w:t xml:space="preserve">“ tohto </w:t>
      </w:r>
      <w:r w:rsidR="008B1D10">
        <w:rPr>
          <w:rFonts w:ascii="Arial" w:eastAsia="Times New Roman" w:hAnsi="Arial" w:cs="Arial"/>
          <w:color w:val="555555"/>
          <w:lang w:eastAsia="sk-SK"/>
        </w:rPr>
        <w:t>VZN</w:t>
      </w:r>
      <w:r w:rsidR="008B1D10" w:rsidRPr="008B1D10">
        <w:rPr>
          <w:rFonts w:ascii="Arial" w:eastAsia="Times New Roman" w:hAnsi="Arial" w:cs="Arial"/>
          <w:color w:val="555555"/>
          <w:lang w:eastAsia="sk-SK"/>
        </w:rPr>
        <w:t xml:space="preserve"> a v ďalších odôvodnených prípadoch  o oslobodení od poplatkov rozhoduje starosta obce.</w:t>
      </w:r>
    </w:p>
    <w:p w:rsidR="008B1D10" w:rsidRPr="00386978" w:rsidRDefault="008B1D1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rPr>
          <w:rFonts w:ascii="Arial" w:eastAsia="Times New Roman" w:hAnsi="Arial" w:cs="Arial"/>
          <w:b/>
          <w:color w:val="555555"/>
          <w:lang w:eastAsia="sk-SK"/>
        </w:rPr>
      </w:pPr>
      <w:r w:rsidRPr="00386978">
        <w:rPr>
          <w:rFonts w:ascii="Arial" w:eastAsia="Times New Roman" w:hAnsi="Arial" w:cs="Arial"/>
          <w:b/>
          <w:color w:val="555555"/>
          <w:lang w:eastAsia="sk-SK"/>
        </w:rPr>
        <w:t xml:space="preserve">čl. 5) </w:t>
      </w:r>
      <w:r w:rsidRPr="00386978">
        <w:rPr>
          <w:rFonts w:ascii="Arial" w:eastAsia="Times New Roman" w:hAnsi="Arial" w:cs="Arial"/>
          <w:b/>
          <w:bCs/>
          <w:color w:val="555555"/>
          <w:lang w:eastAsia="sk-SK"/>
        </w:rPr>
        <w:t>Sadzby a platenie poplatkov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>1. Sadzby poplatkov sú určené v sadzobníku pevnou sumou. 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>2. Poplatky sa platia v Eurách .</w:t>
      </w: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lastRenderedPageBreak/>
        <w:t>3. Poplatky sa platia prevodom z účtu alebo poštovým poukazom na účet Obce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    </w:t>
      </w:r>
      <w:r w:rsidR="005E1620">
        <w:rPr>
          <w:rFonts w:ascii="Arial" w:eastAsia="Times New Roman" w:hAnsi="Arial" w:cs="Arial"/>
          <w:color w:val="555555"/>
          <w:lang w:eastAsia="sk-SK"/>
        </w:rPr>
        <w:t>Varhaňovce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="005E1620">
        <w:rPr>
          <w:rFonts w:ascii="Arial" w:eastAsia="Times New Roman" w:hAnsi="Arial" w:cs="Arial"/>
          <w:color w:val="555555"/>
          <w:lang w:eastAsia="sk-SK"/>
        </w:rPr>
        <w:t xml:space="preserve">206 27572/0200 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alebo v hotovosti do pokladne  Obce </w:t>
      </w:r>
      <w:r w:rsidR="005E1620">
        <w:rPr>
          <w:rFonts w:ascii="Arial" w:eastAsia="Times New Roman" w:hAnsi="Arial" w:cs="Arial"/>
          <w:color w:val="555555"/>
          <w:lang w:eastAsia="sk-SK"/>
        </w:rPr>
        <w:t>Varhaňovce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>4. Poplatky sú splatné pri podaní, ktoré smeruje k vykonaniu úkonu alebo k</w:t>
      </w:r>
      <w:r w:rsidR="005E1620">
        <w:rPr>
          <w:rFonts w:ascii="Arial" w:eastAsia="Times New Roman" w:hAnsi="Arial" w:cs="Arial"/>
          <w:color w:val="555555"/>
          <w:lang w:eastAsia="sk-SK"/>
        </w:rPr>
        <w:t> </w:t>
      </w:r>
      <w:r w:rsidRPr="00386978">
        <w:rPr>
          <w:rFonts w:ascii="Arial" w:eastAsia="Times New Roman" w:hAnsi="Arial" w:cs="Arial"/>
          <w:color w:val="555555"/>
          <w:lang w:eastAsia="sk-SK"/>
        </w:rPr>
        <w:t>uskutočneniu</w:t>
      </w:r>
      <w:r w:rsidR="005E1620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konania, ak pri jednotlivých položkách sadzobníka nie  je ustanovené inak. Podaním vzniká     zároveň poplatková povinnosť. Ak nebol poplatok zaplatený pri podaní  alebo v určenej   sume</w:t>
      </w:r>
      <w:r w:rsidR="005E1620">
        <w:rPr>
          <w:rFonts w:ascii="Arial" w:eastAsia="Times New Roman" w:hAnsi="Arial" w:cs="Arial"/>
          <w:color w:val="555555"/>
          <w:lang w:eastAsia="sk-SK"/>
        </w:rPr>
        <w:t>, obec úkon nevykoná ani nezačne konanie</w:t>
      </w:r>
      <w:r w:rsidRPr="00386978">
        <w:rPr>
          <w:rFonts w:ascii="Arial" w:eastAsia="Times New Roman" w:hAnsi="Arial" w:cs="Arial"/>
          <w:color w:val="555555"/>
          <w:lang w:eastAsia="sk-SK"/>
        </w:rPr>
        <w:t>.</w:t>
      </w: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  <w:r w:rsidRPr="00386978">
        <w:rPr>
          <w:rFonts w:ascii="Arial" w:eastAsia="Times New Roman" w:hAnsi="Arial" w:cs="Arial"/>
          <w:color w:val="555555"/>
          <w:lang w:eastAsia="sk-SK"/>
        </w:rPr>
        <w:t>Proti rozhodnutiu o zastavení konania pre nezaplatenie</w:t>
      </w:r>
      <w:r w:rsidR="005E1620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Pr="00386978">
        <w:rPr>
          <w:rFonts w:ascii="Arial" w:eastAsia="Times New Roman" w:hAnsi="Arial" w:cs="Arial"/>
          <w:color w:val="555555"/>
          <w:lang w:eastAsia="sk-SK"/>
        </w:rPr>
        <w:t>poplatku</w:t>
      </w:r>
      <w:r w:rsidR="005E1620">
        <w:rPr>
          <w:rFonts w:ascii="Arial" w:eastAsia="Times New Roman" w:hAnsi="Arial" w:cs="Arial"/>
          <w:color w:val="555555"/>
          <w:lang w:eastAsia="sk-SK"/>
        </w:rPr>
        <w:t xml:space="preserve"> alebo 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sa nemožno odvolať.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</w:p>
    <w:p w:rsidR="00386978" w:rsidRPr="00386978" w:rsidRDefault="005E162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  <w:r w:rsidRPr="005E1620">
        <w:rPr>
          <w:rFonts w:ascii="Arial" w:eastAsia="Times New Roman" w:hAnsi="Arial" w:cs="Arial"/>
          <w:b/>
          <w:color w:val="555555"/>
          <w:lang w:eastAsia="sk-SK"/>
        </w:rPr>
        <w:t>čl. 6)  Vrátenie poplatku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1. </w:t>
      </w:r>
      <w:r w:rsidR="00410F16" w:rsidRPr="00410F16">
        <w:rPr>
          <w:rFonts w:ascii="Arial" w:eastAsia="Times New Roman" w:hAnsi="Arial" w:cs="Arial"/>
          <w:color w:val="555555"/>
          <w:lang w:eastAsia="sk-SK"/>
        </w:rPr>
        <w:t>Obec Varhaňovce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vráti poplatok v plnej výške, ak sa nemohol vykonať úkon alebo uskutočniť</w:t>
      </w:r>
      <w:r w:rsidR="00410F16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Pr="00386978">
        <w:rPr>
          <w:rFonts w:ascii="Arial" w:eastAsia="Times New Roman" w:hAnsi="Arial" w:cs="Arial"/>
          <w:color w:val="555555"/>
          <w:lang w:eastAsia="sk-SK"/>
        </w:rPr>
        <w:t>konanie bez zavinenia poplatníka alebo ak bol poplatok zaplatený bez toho, aby bol na  to poplatník povinný. 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2. </w:t>
      </w:r>
      <w:r w:rsidR="00410F16" w:rsidRPr="00410F16">
        <w:rPr>
          <w:rFonts w:ascii="Arial" w:eastAsia="Times New Roman" w:hAnsi="Arial" w:cs="Arial"/>
          <w:color w:val="555555"/>
          <w:lang w:eastAsia="sk-SK"/>
        </w:rPr>
        <w:t>Obec Varhaňovce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vráti sumu, o ktorú poplatník zaplatil viac, než bol povinný 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3. Poplatok podľa odseku 1 a preplatok podľa odseku 2 vráti </w:t>
      </w:r>
      <w:r w:rsidR="00996502">
        <w:rPr>
          <w:rFonts w:ascii="Arial" w:eastAsia="Times New Roman" w:hAnsi="Arial" w:cs="Arial"/>
          <w:color w:val="555555"/>
          <w:lang w:eastAsia="sk-SK"/>
        </w:rPr>
        <w:t>obec Varhaňovce</w:t>
      </w:r>
      <w:r w:rsidRPr="00386978">
        <w:rPr>
          <w:rFonts w:ascii="Arial" w:eastAsia="Times New Roman" w:hAnsi="Arial" w:cs="Arial"/>
          <w:color w:val="555555"/>
          <w:lang w:eastAsia="sk-SK"/>
        </w:rPr>
        <w:t>  najneskôr do 30</w:t>
      </w:r>
      <w:r w:rsidR="00410F16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dní odo dňa, keď zistil, že sa má poplatok alebo preplatok vrátiť.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4. Ak sa úkon nevykonal alebo konanie sa neuskutočnilo z dôvodov na strane poplatníka, </w:t>
      </w:r>
      <w:r w:rsidR="00410F16">
        <w:rPr>
          <w:rFonts w:ascii="Arial" w:eastAsia="Times New Roman" w:hAnsi="Arial" w:cs="Arial"/>
          <w:color w:val="555555"/>
          <w:lang w:eastAsia="sk-SK"/>
        </w:rPr>
        <w:t>obec Varhaňovce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môže na žiadosť poplatníka rozhodnúť o vrátení poplatku, najviac však vo    výške 65% zo zaplateného poplatku. Poplatok, ktorý sa  má vrátiť, sa zaokrúhľuje   na celé Eurá nadol.</w:t>
      </w:r>
      <w:r w:rsidR="005E1620" w:rsidRPr="00410F16">
        <w:rPr>
          <w:rFonts w:ascii="Arial" w:eastAsia="Times New Roman" w:hAnsi="Arial" w:cs="Arial"/>
          <w:color w:val="555555"/>
          <w:lang w:eastAsia="sk-SK"/>
        </w:rPr>
        <w:t xml:space="preserve"> Poplatník musí o vrátenie poplatku písomne požiadať.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   vrátiť,</w:t>
      </w: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br/>
      </w:r>
      <w:r w:rsidR="00410F16" w:rsidRPr="00E07B28">
        <w:rPr>
          <w:rFonts w:ascii="Arial" w:eastAsia="Times New Roman" w:hAnsi="Arial" w:cs="Arial"/>
          <w:b/>
          <w:bCs/>
          <w:color w:val="555555"/>
          <w:lang w:eastAsia="sk-SK"/>
        </w:rPr>
        <w:t>čl. 7) doručenie a lehoty</w:t>
      </w:r>
      <w:r w:rsidRPr="00E07B28">
        <w:rPr>
          <w:rFonts w:ascii="Arial" w:eastAsia="Times New Roman" w:hAnsi="Arial" w:cs="Arial"/>
          <w:b/>
          <w:bCs/>
          <w:color w:val="555555"/>
          <w:lang w:eastAsia="sk-SK"/>
        </w:rPr>
        <w:t xml:space="preserve">      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1. </w:t>
      </w:r>
      <w:r w:rsidR="00410F16" w:rsidRPr="00E07B28">
        <w:rPr>
          <w:rFonts w:ascii="Arial" w:eastAsia="Times New Roman" w:hAnsi="Arial" w:cs="Arial"/>
          <w:color w:val="555555"/>
          <w:lang w:eastAsia="sk-SK"/>
        </w:rPr>
        <w:t>Obec Varhaňovce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 doručuje písomnosti  do vlastných rúk </w:t>
      </w:r>
    </w:p>
    <w:p w:rsidR="00386978" w:rsidRPr="00386978" w:rsidRDefault="00386978" w:rsidP="00410F16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386978">
        <w:rPr>
          <w:rFonts w:ascii="Arial" w:eastAsia="Times New Roman" w:hAnsi="Arial" w:cs="Arial"/>
          <w:color w:val="555555"/>
          <w:lang w:eastAsia="sk-SK"/>
        </w:rPr>
        <w:t xml:space="preserve">2. Lehota </w:t>
      </w:r>
      <w:r w:rsidR="00410F16" w:rsidRPr="00E07B28">
        <w:rPr>
          <w:rFonts w:ascii="Arial" w:eastAsia="Times New Roman" w:hAnsi="Arial" w:cs="Arial"/>
          <w:color w:val="555555"/>
          <w:lang w:eastAsia="sk-SK"/>
        </w:rPr>
        <w:t xml:space="preserve">začatia konania je </w:t>
      </w:r>
      <w:r w:rsidRPr="00386978">
        <w:rPr>
          <w:rFonts w:ascii="Arial" w:eastAsia="Times New Roman" w:hAnsi="Arial" w:cs="Arial"/>
          <w:color w:val="555555"/>
          <w:lang w:eastAsia="sk-SK"/>
        </w:rPr>
        <w:t xml:space="preserve">určená </w:t>
      </w:r>
      <w:r w:rsidR="00410F16" w:rsidRPr="00E07B28">
        <w:rPr>
          <w:rFonts w:ascii="Arial" w:eastAsia="Times New Roman" w:hAnsi="Arial" w:cs="Arial"/>
          <w:color w:val="555555"/>
          <w:lang w:eastAsia="sk-SK"/>
        </w:rPr>
        <w:t>v zmysle príslušného zákona</w:t>
      </w:r>
    </w:p>
    <w:p w:rsidR="00E07B28" w:rsidRDefault="00E07B2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</w:p>
    <w:p w:rsidR="008B1D10" w:rsidRPr="00386978" w:rsidRDefault="00410F16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  <w:r w:rsidRPr="00E07B28">
        <w:rPr>
          <w:rFonts w:ascii="Arial" w:eastAsia="Times New Roman" w:hAnsi="Arial" w:cs="Arial"/>
          <w:b/>
          <w:color w:val="555555"/>
          <w:lang w:eastAsia="sk-SK"/>
        </w:rPr>
        <w:t>čl. 8</w:t>
      </w:r>
      <w:r w:rsidR="00E07B28">
        <w:rPr>
          <w:rFonts w:ascii="Arial" w:eastAsia="Times New Roman" w:hAnsi="Arial" w:cs="Arial"/>
          <w:b/>
          <w:color w:val="555555"/>
          <w:lang w:eastAsia="sk-SK"/>
        </w:rPr>
        <w:t>) služby a úkony - cenník poplatkov</w:t>
      </w:r>
    </w:p>
    <w:p w:rsidR="00386978" w:rsidRPr="00386978" w:rsidRDefault="00E07B2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935A18">
        <w:rPr>
          <w:rFonts w:ascii="Arial" w:eastAsia="Times New Roman" w:hAnsi="Arial" w:cs="Arial"/>
          <w:b/>
          <w:i/>
          <w:color w:val="555555"/>
          <w:lang w:eastAsia="sk-SK"/>
        </w:rPr>
        <w:t xml:space="preserve">a/ </w:t>
      </w:r>
      <w:r w:rsidR="00386978" w:rsidRPr="00386978">
        <w:rPr>
          <w:rFonts w:ascii="Arial" w:eastAsia="Times New Roman" w:hAnsi="Arial" w:cs="Arial"/>
          <w:b/>
          <w:i/>
          <w:color w:val="555555"/>
          <w:lang w:eastAsia="sk-SK"/>
        </w:rPr>
        <w:t> </w:t>
      </w:r>
      <w:r w:rsidRPr="00935A18">
        <w:rPr>
          <w:rFonts w:ascii="Arial" w:eastAsia="Times New Roman" w:hAnsi="Arial" w:cs="Arial"/>
          <w:b/>
          <w:i/>
          <w:color w:val="555555"/>
          <w:lang w:eastAsia="sk-SK"/>
        </w:rPr>
        <w:t>Vyhlásenie v miestnom Rozhlase</w:t>
      </w:r>
      <w:r w:rsidRPr="00935A18">
        <w:rPr>
          <w:rFonts w:ascii="Arial" w:eastAsia="Times New Roman" w:hAnsi="Arial" w:cs="Arial"/>
          <w:i/>
          <w:color w:val="555555"/>
          <w:lang w:eastAsia="sk-SK"/>
        </w:rPr>
        <w:t xml:space="preserve"> </w:t>
      </w:r>
      <w:r w:rsidRPr="00E07B28">
        <w:rPr>
          <w:rFonts w:ascii="Arial" w:eastAsia="Times New Roman" w:hAnsi="Arial" w:cs="Arial"/>
          <w:color w:val="555555"/>
          <w:lang w:eastAsia="sk-SK"/>
        </w:rPr>
        <w:t xml:space="preserve">- </w:t>
      </w:r>
      <w:r>
        <w:rPr>
          <w:rFonts w:ascii="Arial" w:eastAsia="Times New Roman" w:hAnsi="Arial" w:cs="Arial"/>
          <w:color w:val="555555"/>
          <w:lang w:eastAsia="sk-SK"/>
        </w:rPr>
        <w:t xml:space="preserve"> 3,- Eur</w:t>
      </w:r>
    </w:p>
    <w:p w:rsidR="00E07B28" w:rsidRPr="00935A18" w:rsidRDefault="00E07B2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bCs/>
          <w:i/>
          <w:color w:val="555555"/>
          <w:lang w:eastAsia="sk-SK"/>
        </w:rPr>
      </w:pPr>
      <w:r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 xml:space="preserve">b/ </w:t>
      </w:r>
      <w:r w:rsidR="00386978"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 </w:t>
      </w:r>
      <w:r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Kopírovanie</w:t>
      </w:r>
    </w:p>
    <w:p w:rsidR="00386978" w:rsidRPr="00AD0025" w:rsidRDefault="00E07B2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Cs/>
          <w:color w:val="555555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                     </w:t>
      </w:r>
      <w:r w:rsidRPr="00E07B28">
        <w:rPr>
          <w:rFonts w:ascii="Arial" w:eastAsia="Times New Roman" w:hAnsi="Arial" w:cs="Arial"/>
          <w:bCs/>
          <w:i/>
          <w:color w:val="555555"/>
          <w:lang w:eastAsia="sk-SK"/>
        </w:rPr>
        <w:t>čiernobiele</w:t>
      </w: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- 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jednostranné </w:t>
      </w:r>
      <w:r w:rsidR="002E279A"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- 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>0,10</w:t>
      </w:r>
      <w:r w:rsidR="002E279A"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,- 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 Eur</w:t>
      </w:r>
    </w:p>
    <w:p w:rsidR="00E07B28" w:rsidRPr="00AD0025" w:rsidRDefault="00E07B2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Cs/>
          <w:color w:val="555555"/>
          <w:lang w:eastAsia="sk-SK"/>
        </w:rPr>
      </w:pPr>
      <w:r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                                        - obojstranné </w:t>
      </w:r>
      <w:r w:rsidR="002E279A"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-   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>0,12,- Eur</w:t>
      </w:r>
    </w:p>
    <w:p w:rsidR="00E07B28" w:rsidRPr="00AD0025" w:rsidRDefault="00E07B2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Cs/>
          <w:color w:val="555555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                          </w:t>
      </w:r>
      <w:r w:rsidRPr="00E07B28">
        <w:rPr>
          <w:rFonts w:ascii="Arial" w:eastAsia="Times New Roman" w:hAnsi="Arial" w:cs="Arial"/>
          <w:bCs/>
          <w:i/>
          <w:color w:val="555555"/>
          <w:lang w:eastAsia="sk-SK"/>
        </w:rPr>
        <w:t xml:space="preserve">farebne </w:t>
      </w: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- 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jednostranné </w:t>
      </w:r>
      <w:r w:rsidR="002E279A" w:rsidRPr="00AD0025">
        <w:rPr>
          <w:rFonts w:ascii="Arial" w:eastAsia="Times New Roman" w:hAnsi="Arial" w:cs="Arial"/>
          <w:bCs/>
          <w:color w:val="555555"/>
          <w:lang w:eastAsia="sk-SK"/>
        </w:rPr>
        <w:t xml:space="preserve">- 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>0,</w:t>
      </w:r>
      <w:r w:rsidR="002E279A" w:rsidRPr="00AD0025">
        <w:rPr>
          <w:rFonts w:ascii="Arial" w:eastAsia="Times New Roman" w:hAnsi="Arial" w:cs="Arial"/>
          <w:bCs/>
          <w:color w:val="555555"/>
          <w:lang w:eastAsia="sk-SK"/>
        </w:rPr>
        <w:t>17</w:t>
      </w:r>
      <w:r w:rsidRPr="00AD0025">
        <w:rPr>
          <w:rFonts w:ascii="Arial" w:eastAsia="Times New Roman" w:hAnsi="Arial" w:cs="Arial"/>
          <w:bCs/>
          <w:color w:val="555555"/>
          <w:lang w:eastAsia="sk-SK"/>
        </w:rPr>
        <w:t>,-  Eur</w:t>
      </w:r>
    </w:p>
    <w:p w:rsidR="002E279A" w:rsidRPr="00AD0025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AD0025">
        <w:rPr>
          <w:rFonts w:ascii="Arial" w:eastAsia="Times New Roman" w:hAnsi="Arial" w:cs="Arial"/>
          <w:bCs/>
          <w:i/>
          <w:color w:val="555555"/>
          <w:lang w:eastAsia="sk-SK"/>
        </w:rPr>
        <w:lastRenderedPageBreak/>
        <w:t xml:space="preserve">                                       </w:t>
      </w:r>
      <w:r w:rsidRPr="00AD0025">
        <w:rPr>
          <w:rFonts w:ascii="Arial" w:eastAsia="Times New Roman" w:hAnsi="Arial" w:cs="Arial"/>
          <w:color w:val="555555"/>
          <w:lang w:eastAsia="sk-SK"/>
        </w:rPr>
        <w:t>- obojstranné     - 0,22,- Eur</w:t>
      </w:r>
    </w:p>
    <w:p w:rsidR="002E279A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935A18">
        <w:rPr>
          <w:rFonts w:ascii="Arial" w:eastAsia="Times New Roman" w:hAnsi="Arial" w:cs="Arial"/>
          <w:b/>
          <w:i/>
          <w:color w:val="555555"/>
          <w:lang w:eastAsia="sk-SK"/>
        </w:rPr>
        <w:t>c/ poskytnutie možnosti telefonovania</w:t>
      </w:r>
      <w:r w:rsidR="00935A18">
        <w:rPr>
          <w:rFonts w:ascii="Arial" w:eastAsia="Times New Roman" w:hAnsi="Arial" w:cs="Arial"/>
          <w:b/>
          <w:color w:val="555555"/>
          <w:lang w:eastAsia="sk-SK"/>
        </w:rPr>
        <w:t xml:space="preserve"> - </w:t>
      </w:r>
      <w:r w:rsidR="00935A18" w:rsidRPr="00935A18">
        <w:rPr>
          <w:rFonts w:ascii="Arial" w:eastAsia="Times New Roman" w:hAnsi="Arial" w:cs="Arial"/>
          <w:color w:val="555555"/>
          <w:lang w:eastAsia="sk-SK"/>
        </w:rPr>
        <w:t>trvanie hovoru do dvoch minút</w:t>
      </w:r>
      <w:r w:rsidR="00935A18">
        <w:rPr>
          <w:rFonts w:ascii="Arial" w:eastAsia="Times New Roman" w:hAnsi="Arial" w:cs="Arial"/>
          <w:color w:val="555555"/>
          <w:lang w:eastAsia="sk-SK"/>
        </w:rPr>
        <w:t>,</w:t>
      </w:r>
    </w:p>
    <w:p w:rsidR="00935A18" w:rsidRPr="00386978" w:rsidRDefault="00935A1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935A18">
        <w:rPr>
          <w:rFonts w:ascii="Arial" w:eastAsia="Times New Roman" w:hAnsi="Arial" w:cs="Arial"/>
          <w:color w:val="555555"/>
          <w:lang w:eastAsia="sk-SK"/>
        </w:rPr>
        <w:t>cena poplatku sa aritmeticky načítava za každé ďalšie minúty</w:t>
      </w:r>
    </w:p>
    <w:p w:rsidR="002E279A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     - na pevnú linku -  0,40,- Eur  </w:t>
      </w:r>
    </w:p>
    <w:p w:rsidR="002E279A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   </w:t>
      </w:r>
      <w:r w:rsidR="00935A18"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- na mobil           - 0,60,- Eur </w:t>
      </w:r>
    </w:p>
    <w:p w:rsidR="002E279A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  </w:t>
      </w:r>
      <w:r w:rsidR="00935A18"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 </w:t>
      </w:r>
      <w:r>
        <w:rPr>
          <w:rFonts w:ascii="Trebuchet MS" w:eastAsia="Times New Roman" w:hAnsi="Trebuchet MS" w:cs="Times New Roman"/>
          <w:b/>
          <w:bCs/>
          <w:color w:val="555555"/>
          <w:sz w:val="18"/>
          <w:lang w:eastAsia="sk-SK"/>
        </w:rPr>
        <w:t xml:space="preserve"> - zahraničie         - 0,80, Eur     </w:t>
      </w:r>
    </w:p>
    <w:p w:rsidR="002E279A" w:rsidRPr="002E279A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bCs/>
          <w:color w:val="555555"/>
          <w:lang w:eastAsia="sk-SK"/>
        </w:rPr>
      </w:pPr>
      <w:r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d/ schválenie zmeny predajného času</w:t>
      </w:r>
      <w:r w:rsidRPr="002E279A">
        <w:rPr>
          <w:rFonts w:ascii="Arial" w:eastAsia="Times New Roman" w:hAnsi="Arial" w:cs="Arial"/>
          <w:b/>
          <w:bCs/>
          <w:color w:val="555555"/>
          <w:lang w:eastAsia="sk-SK"/>
        </w:rPr>
        <w:t xml:space="preserve">   </w:t>
      </w:r>
      <w:r w:rsidRPr="002E279A">
        <w:rPr>
          <w:rFonts w:ascii="Arial" w:eastAsia="Times New Roman" w:hAnsi="Arial" w:cs="Arial"/>
          <w:bCs/>
          <w:color w:val="555555"/>
          <w:lang w:eastAsia="sk-SK"/>
        </w:rPr>
        <w:t>- 1,00</w:t>
      </w:r>
      <w:r w:rsidR="00935A18">
        <w:rPr>
          <w:rFonts w:ascii="Arial" w:eastAsia="Times New Roman" w:hAnsi="Arial" w:cs="Arial"/>
          <w:bCs/>
          <w:color w:val="555555"/>
          <w:lang w:eastAsia="sk-SK"/>
        </w:rPr>
        <w:t xml:space="preserve">,- </w:t>
      </w:r>
      <w:r w:rsidRPr="002E279A">
        <w:rPr>
          <w:rFonts w:ascii="Arial" w:eastAsia="Times New Roman" w:hAnsi="Arial" w:cs="Arial"/>
          <w:bCs/>
          <w:color w:val="555555"/>
          <w:lang w:eastAsia="sk-SK"/>
        </w:rPr>
        <w:t xml:space="preserve"> </w:t>
      </w:r>
      <w:r w:rsidR="00935A18">
        <w:rPr>
          <w:rFonts w:ascii="Arial" w:eastAsia="Times New Roman" w:hAnsi="Arial" w:cs="Arial"/>
          <w:bCs/>
          <w:color w:val="555555"/>
          <w:lang w:eastAsia="sk-SK"/>
        </w:rPr>
        <w:t>E</w:t>
      </w:r>
      <w:r w:rsidRPr="002E279A">
        <w:rPr>
          <w:rFonts w:ascii="Arial" w:eastAsia="Times New Roman" w:hAnsi="Arial" w:cs="Arial"/>
          <w:bCs/>
          <w:color w:val="555555"/>
          <w:lang w:eastAsia="sk-SK"/>
        </w:rPr>
        <w:t>ur</w:t>
      </w:r>
    </w:p>
    <w:p w:rsidR="00386978" w:rsidRPr="00386978" w:rsidRDefault="002E279A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  <w:r w:rsidRPr="00935A18">
        <w:rPr>
          <w:rFonts w:ascii="Trebuchet MS" w:eastAsia="Times New Roman" w:hAnsi="Trebuchet MS" w:cs="Times New Roman"/>
          <w:b/>
          <w:bCs/>
          <w:i/>
          <w:color w:val="555555"/>
          <w:sz w:val="18"/>
          <w:lang w:eastAsia="sk-SK"/>
        </w:rPr>
        <w:t xml:space="preserve"> </w:t>
      </w:r>
      <w:r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 xml:space="preserve">e/ </w:t>
      </w:r>
      <w:r w:rsidR="00935A18"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povolenie na uskutočnenie verejného kultúrneho podujatia</w:t>
      </w:r>
      <w:r w:rsidR="00935A18" w:rsidRPr="00935A18">
        <w:rPr>
          <w:rFonts w:ascii="Arial" w:eastAsia="Times New Roman" w:hAnsi="Arial" w:cs="Arial"/>
          <w:b/>
          <w:bCs/>
          <w:color w:val="555555"/>
          <w:lang w:eastAsia="sk-SK"/>
        </w:rPr>
        <w:t xml:space="preserve"> </w:t>
      </w:r>
      <w:r w:rsidR="00935A18" w:rsidRPr="00935A18">
        <w:rPr>
          <w:rFonts w:ascii="Arial" w:eastAsia="Times New Roman" w:hAnsi="Arial" w:cs="Arial"/>
          <w:bCs/>
          <w:color w:val="555555"/>
          <w:lang w:eastAsia="sk-SK"/>
        </w:rPr>
        <w:t>– 0,50,-  Eur</w:t>
      </w:r>
      <w:r w:rsidRPr="00935A18">
        <w:rPr>
          <w:rFonts w:ascii="Arial" w:eastAsia="Times New Roman" w:hAnsi="Arial" w:cs="Arial"/>
          <w:b/>
          <w:bCs/>
          <w:color w:val="555555"/>
          <w:lang w:eastAsia="sk-SK"/>
        </w:rPr>
        <w:t xml:space="preserve">                      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  <w:r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 </w:t>
      </w:r>
      <w:r w:rsidR="00935A18"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f/ schválenie trhového miesta</w:t>
      </w:r>
      <w:r w:rsidR="00935A18">
        <w:rPr>
          <w:rFonts w:ascii="Arial" w:eastAsia="Times New Roman" w:hAnsi="Arial" w:cs="Arial"/>
          <w:b/>
          <w:bCs/>
          <w:color w:val="555555"/>
          <w:lang w:eastAsia="sk-SK"/>
        </w:rPr>
        <w:t xml:space="preserve"> – </w:t>
      </w:r>
      <w:r w:rsidR="00935A18" w:rsidRPr="00935A18">
        <w:rPr>
          <w:rFonts w:ascii="Arial" w:eastAsia="Times New Roman" w:hAnsi="Arial" w:cs="Arial"/>
          <w:bCs/>
          <w:color w:val="555555"/>
          <w:lang w:eastAsia="sk-SK"/>
        </w:rPr>
        <w:t>1,00, - Eur</w:t>
      </w:r>
      <w:r w:rsidR="00935A18">
        <w:rPr>
          <w:rFonts w:ascii="Arial" w:eastAsia="Times New Roman" w:hAnsi="Arial" w:cs="Arial"/>
          <w:bCs/>
          <w:color w:val="555555"/>
          <w:lang w:eastAsia="sk-SK"/>
        </w:rPr>
        <w:t xml:space="preserve"> , za každú začatú hodinu</w:t>
      </w:r>
    </w:p>
    <w:p w:rsidR="00386978" w:rsidRPr="00935A1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bCs/>
          <w:i/>
          <w:color w:val="555555"/>
          <w:lang w:eastAsia="sk-SK"/>
        </w:rPr>
      </w:pPr>
      <w:r w:rsidRPr="00935A18">
        <w:rPr>
          <w:rFonts w:ascii="Trebuchet MS" w:eastAsia="Times New Roman" w:hAnsi="Trebuchet MS" w:cs="Times New Roman"/>
          <w:b/>
          <w:bCs/>
          <w:i/>
          <w:color w:val="555555"/>
          <w:sz w:val="18"/>
          <w:lang w:eastAsia="sk-SK"/>
        </w:rPr>
        <w:t> </w:t>
      </w:r>
      <w:r w:rsidR="00935A18" w:rsidRPr="00935A18">
        <w:rPr>
          <w:rFonts w:ascii="Arial" w:eastAsia="Times New Roman" w:hAnsi="Arial" w:cs="Arial"/>
          <w:b/>
          <w:bCs/>
          <w:i/>
          <w:color w:val="555555"/>
          <w:lang w:eastAsia="sk-SK"/>
        </w:rPr>
        <w:t>g/ stavebné poplatky – Ohlásenie stavebnému úradu</w:t>
      </w:r>
      <w:r w:rsidR="00134270">
        <w:rPr>
          <w:rFonts w:ascii="Arial" w:eastAsia="Times New Roman" w:hAnsi="Arial" w:cs="Arial"/>
          <w:b/>
          <w:bCs/>
          <w:i/>
          <w:color w:val="555555"/>
          <w:lang w:eastAsia="sk-SK"/>
        </w:rPr>
        <w:t>, spojené s</w:t>
      </w:r>
      <w:r w:rsidR="008B1D10">
        <w:rPr>
          <w:rFonts w:ascii="Arial" w:eastAsia="Times New Roman" w:hAnsi="Arial" w:cs="Arial"/>
          <w:b/>
          <w:bCs/>
          <w:i/>
          <w:color w:val="555555"/>
          <w:lang w:eastAsia="sk-SK"/>
        </w:rPr>
        <w:t xml:space="preserve"> ústnym pojednávaním a </w:t>
      </w:r>
      <w:r w:rsidR="00134270">
        <w:rPr>
          <w:rFonts w:ascii="Arial" w:eastAsia="Times New Roman" w:hAnsi="Arial" w:cs="Arial"/>
          <w:b/>
          <w:bCs/>
          <w:i/>
          <w:color w:val="555555"/>
          <w:lang w:eastAsia="sk-SK"/>
        </w:rPr>
        <w:t>obhliadkou stavby</w:t>
      </w:r>
    </w:p>
    <w:p w:rsidR="008B1D10" w:rsidRDefault="00AD0025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1. J</w:t>
      </w:r>
      <w:r w:rsidR="00134270" w:rsidRPr="00134270">
        <w:rPr>
          <w:rFonts w:ascii="Arial" w:eastAsia="Times New Roman" w:hAnsi="Arial" w:cs="Arial"/>
          <w:color w:val="555555"/>
          <w:lang w:eastAsia="sk-SK"/>
        </w:rPr>
        <w:t>ednoduchá stavba</w:t>
      </w:r>
      <w:r w:rsidR="00134270">
        <w:rPr>
          <w:rFonts w:ascii="Arial" w:eastAsia="Times New Roman" w:hAnsi="Arial" w:cs="Arial"/>
          <w:color w:val="555555"/>
          <w:lang w:eastAsia="sk-SK"/>
        </w:rPr>
        <w:t xml:space="preserve"> do 25 m2</w:t>
      </w:r>
      <w:r w:rsidR="00134270" w:rsidRPr="00134270">
        <w:rPr>
          <w:rFonts w:ascii="Arial" w:eastAsia="Times New Roman" w:hAnsi="Arial" w:cs="Arial"/>
          <w:color w:val="555555"/>
          <w:lang w:eastAsia="sk-SK"/>
        </w:rPr>
        <w:t>, jej nadstavba alebo prístavba</w:t>
      </w:r>
      <w:r w:rsidR="00134270">
        <w:rPr>
          <w:rFonts w:ascii="Arial" w:eastAsia="Times New Roman" w:hAnsi="Arial" w:cs="Arial"/>
          <w:color w:val="555555"/>
          <w:lang w:eastAsia="sk-SK"/>
        </w:rPr>
        <w:t>, drobná stavba</w:t>
      </w:r>
    </w:p>
    <w:p w:rsidR="00386978" w:rsidRDefault="008B1D1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 xml:space="preserve">                                                                                                            </w:t>
      </w:r>
      <w:r w:rsidR="008554B4">
        <w:rPr>
          <w:rFonts w:ascii="Arial" w:eastAsia="Times New Roman" w:hAnsi="Arial" w:cs="Arial"/>
          <w:color w:val="555555"/>
          <w:lang w:eastAsia="sk-SK"/>
        </w:rPr>
        <w:t xml:space="preserve"> – 10</w:t>
      </w:r>
      <w:r w:rsidR="00134270">
        <w:rPr>
          <w:rFonts w:ascii="Arial" w:eastAsia="Times New Roman" w:hAnsi="Arial" w:cs="Arial"/>
          <w:color w:val="555555"/>
          <w:lang w:eastAsia="sk-SK"/>
        </w:rPr>
        <w:t>,00,- Eur</w:t>
      </w:r>
    </w:p>
    <w:p w:rsidR="00134270" w:rsidRDefault="0013427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2. Vodovodná, plynová, kanalizačná, elektrická p</w:t>
      </w:r>
      <w:r w:rsidR="008554B4">
        <w:rPr>
          <w:rFonts w:ascii="Arial" w:eastAsia="Times New Roman" w:hAnsi="Arial" w:cs="Arial"/>
          <w:color w:val="555555"/>
          <w:lang w:eastAsia="sk-SK"/>
        </w:rPr>
        <w:t>rípojka                     - 10</w:t>
      </w:r>
      <w:r>
        <w:rPr>
          <w:rFonts w:ascii="Arial" w:eastAsia="Times New Roman" w:hAnsi="Arial" w:cs="Arial"/>
          <w:color w:val="555555"/>
          <w:lang w:eastAsia="sk-SK"/>
        </w:rPr>
        <w:t xml:space="preserve">,00, - Eur   </w:t>
      </w:r>
    </w:p>
    <w:p w:rsidR="00134270" w:rsidRDefault="008B1D1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3. S</w:t>
      </w:r>
      <w:r w:rsidR="00134270">
        <w:rPr>
          <w:rFonts w:ascii="Arial" w:eastAsia="Times New Roman" w:hAnsi="Arial" w:cs="Arial"/>
          <w:color w:val="555555"/>
          <w:lang w:eastAsia="sk-SK"/>
        </w:rPr>
        <w:t>tavebné úpravy a udržiavacie práce                                               - 10, 00,- Eur</w:t>
      </w:r>
    </w:p>
    <w:p w:rsidR="00134270" w:rsidRDefault="008B1D1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4. V</w:t>
      </w:r>
      <w:r w:rsidR="00134270">
        <w:rPr>
          <w:rFonts w:ascii="Arial" w:eastAsia="Times New Roman" w:hAnsi="Arial" w:cs="Arial"/>
          <w:color w:val="555555"/>
          <w:lang w:eastAsia="sk-SK"/>
        </w:rPr>
        <w:t>odná stavba a povolenie na odber podzemný</w:t>
      </w:r>
      <w:r w:rsidR="008554B4">
        <w:rPr>
          <w:rFonts w:ascii="Arial" w:eastAsia="Times New Roman" w:hAnsi="Arial" w:cs="Arial"/>
          <w:color w:val="555555"/>
          <w:lang w:eastAsia="sk-SK"/>
        </w:rPr>
        <w:t>ch vôd                      - 10</w:t>
      </w:r>
      <w:r w:rsidR="00134270">
        <w:rPr>
          <w:rFonts w:ascii="Arial" w:eastAsia="Times New Roman" w:hAnsi="Arial" w:cs="Arial"/>
          <w:color w:val="555555"/>
          <w:lang w:eastAsia="sk-SK"/>
        </w:rPr>
        <w:t>,00,-  Eur</w:t>
      </w:r>
    </w:p>
    <w:p w:rsidR="00134270" w:rsidRPr="00386978" w:rsidRDefault="008B1D10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555555"/>
          <w:lang w:eastAsia="sk-SK"/>
        </w:rPr>
        <w:t>5. G</w:t>
      </w:r>
      <w:r w:rsidR="00134270">
        <w:rPr>
          <w:rFonts w:ascii="Arial" w:eastAsia="Times New Roman" w:hAnsi="Arial" w:cs="Arial"/>
          <w:color w:val="555555"/>
          <w:lang w:eastAsia="sk-SK"/>
        </w:rPr>
        <w:t xml:space="preserve">aráže </w:t>
      </w:r>
      <w:r w:rsidR="00234655">
        <w:rPr>
          <w:rFonts w:ascii="Arial" w:eastAsia="Times New Roman" w:hAnsi="Arial" w:cs="Arial"/>
          <w:color w:val="555555"/>
          <w:lang w:eastAsia="sk-SK"/>
        </w:rPr>
        <w:t>za každé miesto</w:t>
      </w:r>
      <w:r w:rsidR="00134270">
        <w:rPr>
          <w:rFonts w:ascii="Arial" w:eastAsia="Times New Roman" w:hAnsi="Arial" w:cs="Arial"/>
          <w:color w:val="555555"/>
          <w:lang w:eastAsia="sk-SK"/>
        </w:rPr>
        <w:t xml:space="preserve"> do 25 m2</w:t>
      </w:r>
      <w:r w:rsidR="008554B4">
        <w:rPr>
          <w:rFonts w:ascii="Arial" w:eastAsia="Times New Roman" w:hAnsi="Arial" w:cs="Arial"/>
          <w:color w:val="555555"/>
          <w:lang w:eastAsia="sk-SK"/>
        </w:rPr>
        <w:t xml:space="preserve">                          </w:t>
      </w:r>
      <w:r w:rsidR="00234655">
        <w:rPr>
          <w:rFonts w:ascii="Arial" w:eastAsia="Times New Roman" w:hAnsi="Arial" w:cs="Arial"/>
          <w:color w:val="555555"/>
          <w:lang w:eastAsia="sk-SK"/>
        </w:rPr>
        <w:tab/>
      </w:r>
      <w:r w:rsidR="00234655">
        <w:rPr>
          <w:rFonts w:ascii="Arial" w:eastAsia="Times New Roman" w:hAnsi="Arial" w:cs="Arial"/>
          <w:color w:val="555555"/>
          <w:lang w:eastAsia="sk-SK"/>
        </w:rPr>
        <w:tab/>
        <w:t xml:space="preserve">         </w:t>
      </w:r>
      <w:r w:rsidR="008554B4">
        <w:rPr>
          <w:rFonts w:ascii="Arial" w:eastAsia="Times New Roman" w:hAnsi="Arial" w:cs="Arial"/>
          <w:color w:val="555555"/>
          <w:lang w:eastAsia="sk-SK"/>
        </w:rPr>
        <w:t xml:space="preserve"> - 15</w:t>
      </w:r>
      <w:r>
        <w:rPr>
          <w:rFonts w:ascii="Arial" w:eastAsia="Times New Roman" w:hAnsi="Arial" w:cs="Arial"/>
          <w:color w:val="555555"/>
          <w:lang w:eastAsia="sk-SK"/>
        </w:rPr>
        <w:t>,00,- Eur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 </w:t>
      </w:r>
    </w:p>
    <w:p w:rsidR="008B1D10" w:rsidRPr="0076793B" w:rsidRDefault="008B1D10" w:rsidP="008B1D10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  <w:r w:rsidRPr="0076793B">
        <w:rPr>
          <w:rFonts w:ascii="Arial" w:eastAsia="Times New Roman" w:hAnsi="Arial" w:cs="Arial"/>
          <w:b/>
          <w:color w:val="555555"/>
          <w:lang w:eastAsia="sk-SK"/>
        </w:rPr>
        <w:t>čl. 9)</w:t>
      </w:r>
      <w:r w:rsidR="0076793B">
        <w:rPr>
          <w:rFonts w:ascii="Arial" w:eastAsia="Times New Roman" w:hAnsi="Arial" w:cs="Arial"/>
          <w:b/>
          <w:color w:val="555555"/>
          <w:lang w:eastAsia="sk-SK"/>
        </w:rPr>
        <w:t xml:space="preserve"> </w:t>
      </w:r>
      <w:r w:rsidRPr="0076793B">
        <w:rPr>
          <w:rFonts w:ascii="Arial" w:eastAsia="Times New Roman" w:hAnsi="Arial" w:cs="Arial"/>
          <w:b/>
          <w:color w:val="555555"/>
          <w:lang w:eastAsia="sk-SK"/>
        </w:rPr>
        <w:t xml:space="preserve"> </w:t>
      </w:r>
      <w:r w:rsidRPr="0076793B">
        <w:rPr>
          <w:rFonts w:ascii="Arial" w:eastAsia="Times New Roman" w:hAnsi="Arial" w:cs="Arial"/>
          <w:b/>
          <w:bCs/>
          <w:color w:val="555555"/>
          <w:lang w:eastAsia="sk-SK"/>
        </w:rPr>
        <w:t>Účtovanie poplatkov</w:t>
      </w:r>
    </w:p>
    <w:p w:rsidR="008B1D10" w:rsidRPr="008B1D10" w:rsidRDefault="008B1D10" w:rsidP="008B1D10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8B1D10">
        <w:rPr>
          <w:rFonts w:ascii="Arial" w:eastAsia="Times New Roman" w:hAnsi="Arial" w:cs="Arial"/>
          <w:color w:val="555555"/>
          <w:lang w:eastAsia="sk-SK"/>
        </w:rPr>
        <w:t xml:space="preserve">Obec </w:t>
      </w:r>
      <w:r w:rsidR="0076793B">
        <w:rPr>
          <w:rFonts w:ascii="Arial" w:eastAsia="Times New Roman" w:hAnsi="Arial" w:cs="Arial"/>
          <w:color w:val="555555"/>
          <w:lang w:eastAsia="sk-SK"/>
        </w:rPr>
        <w:t>Varhaňovce</w:t>
      </w:r>
      <w:r w:rsidRPr="008B1D10">
        <w:rPr>
          <w:rFonts w:ascii="Arial" w:eastAsia="Times New Roman" w:hAnsi="Arial" w:cs="Arial"/>
          <w:color w:val="555555"/>
          <w:lang w:eastAsia="sk-SK"/>
        </w:rPr>
        <w:t xml:space="preserve">  je povinný viesť účtovanie poplatkov za vykonané služby alebo úkony v zmysle Zákona č. 583/2004 Z.</w:t>
      </w:r>
      <w:r w:rsidR="008554B4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Pr="008B1D10">
        <w:rPr>
          <w:rFonts w:ascii="Arial" w:eastAsia="Times New Roman" w:hAnsi="Arial" w:cs="Arial"/>
          <w:color w:val="555555"/>
          <w:lang w:eastAsia="sk-SK"/>
        </w:rPr>
        <w:t>z. o rozpočtových pravidlách územnej samosprávy a o zmene a doplnení niektorých zákonov a Zákona č.431/2002 Z.</w:t>
      </w:r>
      <w:r w:rsidR="008554B4">
        <w:rPr>
          <w:rFonts w:ascii="Arial" w:eastAsia="Times New Roman" w:hAnsi="Arial" w:cs="Arial"/>
          <w:color w:val="555555"/>
          <w:lang w:eastAsia="sk-SK"/>
        </w:rPr>
        <w:t xml:space="preserve"> </w:t>
      </w:r>
      <w:r w:rsidRPr="008B1D10">
        <w:rPr>
          <w:rFonts w:ascii="Arial" w:eastAsia="Times New Roman" w:hAnsi="Arial" w:cs="Arial"/>
          <w:color w:val="555555"/>
          <w:lang w:eastAsia="sk-SK"/>
        </w:rPr>
        <w:t>z. o účtovníctve.</w:t>
      </w:r>
    </w:p>
    <w:p w:rsidR="00386978" w:rsidRPr="008B1D10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Arial" w:eastAsia="Times New Roman" w:hAnsi="Arial" w:cs="Arial"/>
          <w:color w:val="555555"/>
          <w:lang w:eastAsia="sk-SK"/>
        </w:rPr>
      </w:pPr>
      <w:r w:rsidRPr="008B1D10">
        <w:rPr>
          <w:rFonts w:ascii="Arial" w:eastAsia="Times New Roman" w:hAnsi="Arial" w:cs="Arial"/>
          <w:b/>
          <w:bCs/>
          <w:color w:val="555555"/>
          <w:lang w:eastAsia="sk-SK"/>
        </w:rPr>
        <w:t> </w:t>
      </w:r>
    </w:p>
    <w:p w:rsidR="00386978" w:rsidRPr="0076793B" w:rsidRDefault="0076793B" w:rsidP="00386978">
      <w:pPr>
        <w:shd w:val="clear" w:color="auto" w:fill="FFFFFF"/>
        <w:spacing w:before="150" w:after="240" w:line="360" w:lineRule="atLeast"/>
        <w:ind w:left="225" w:right="225"/>
        <w:jc w:val="both"/>
        <w:rPr>
          <w:rFonts w:ascii="Arial" w:eastAsia="Times New Roman" w:hAnsi="Arial" w:cs="Arial"/>
          <w:b/>
          <w:color w:val="555555"/>
          <w:lang w:eastAsia="sk-SK"/>
        </w:rPr>
      </w:pPr>
      <w:r w:rsidRPr="0076793B">
        <w:rPr>
          <w:rFonts w:ascii="Arial" w:eastAsia="Times New Roman" w:hAnsi="Arial" w:cs="Arial"/>
          <w:b/>
          <w:color w:val="555555"/>
          <w:lang w:eastAsia="sk-SK"/>
        </w:rPr>
        <w:t>čl. 10) záverečné ustanovenia</w:t>
      </w:r>
    </w:p>
    <w:p w:rsidR="0076793B" w:rsidRPr="00996502" w:rsidRDefault="0076793B" w:rsidP="0076793B">
      <w:pPr>
        <w:rPr>
          <w:rFonts w:ascii="Arial" w:hAnsi="Arial" w:cs="Arial"/>
        </w:rPr>
      </w:pPr>
      <w:r w:rsidRPr="00996502">
        <w:rPr>
          <w:rFonts w:ascii="Arial" w:hAnsi="Arial" w:cs="Arial"/>
        </w:rPr>
        <w:t xml:space="preserve">Toto Všeobecné záväzné nariadenie nadobúda účinnosť po pätnástich dňoch od schválenia v obecnom zastupiteľstve </w:t>
      </w:r>
    </w:p>
    <w:p w:rsidR="0076793B" w:rsidRPr="00996502" w:rsidRDefault="0076793B" w:rsidP="0076793B">
      <w:pPr>
        <w:rPr>
          <w:rFonts w:ascii="Arial" w:hAnsi="Arial" w:cs="Arial"/>
        </w:rPr>
      </w:pPr>
      <w:r w:rsidRPr="00996502">
        <w:rPr>
          <w:rFonts w:ascii="Arial" w:hAnsi="Arial" w:cs="Arial"/>
        </w:rPr>
        <w:t xml:space="preserve">Toto všeobecné záväzné nariadenie obce bolo schválené na </w:t>
      </w:r>
      <w:r w:rsidR="007F4CE3">
        <w:rPr>
          <w:rFonts w:ascii="Arial" w:hAnsi="Arial" w:cs="Arial"/>
        </w:rPr>
        <w:t xml:space="preserve">4. </w:t>
      </w:r>
      <w:r w:rsidRPr="00996502">
        <w:rPr>
          <w:rFonts w:ascii="Arial" w:hAnsi="Arial" w:cs="Arial"/>
        </w:rPr>
        <w:t xml:space="preserve">zasadnutí obecného zastupiteľstva dňa </w:t>
      </w:r>
      <w:r w:rsidR="007F4CE3">
        <w:rPr>
          <w:rFonts w:ascii="Arial" w:hAnsi="Arial" w:cs="Arial"/>
        </w:rPr>
        <w:t>28.6.2011</w:t>
      </w:r>
      <w:r w:rsidRPr="00996502">
        <w:rPr>
          <w:rFonts w:ascii="Arial" w:hAnsi="Arial" w:cs="Arial"/>
        </w:rPr>
        <w:t xml:space="preserve"> uznesením č. .....................</w:t>
      </w:r>
    </w:p>
    <w:p w:rsidR="0076793B" w:rsidRPr="00AB57CA" w:rsidRDefault="0076793B" w:rsidP="0076793B"/>
    <w:p w:rsidR="0076793B" w:rsidRPr="00AB57CA" w:rsidRDefault="0076793B" w:rsidP="0076793B"/>
    <w:p w:rsidR="0076793B" w:rsidRPr="00AB57CA" w:rsidRDefault="0076793B" w:rsidP="0076793B"/>
    <w:p w:rsidR="0076793B" w:rsidRPr="00AB57CA" w:rsidRDefault="0076793B" w:rsidP="0076793B">
      <w:r w:rsidRPr="00AB57CA">
        <w:t xml:space="preserve">                                                            Anton Štefko</w:t>
      </w:r>
    </w:p>
    <w:p w:rsidR="0076793B" w:rsidRPr="00AB57CA" w:rsidRDefault="0076793B" w:rsidP="0076793B">
      <w:r w:rsidRPr="00AB57CA">
        <w:t xml:space="preserve">                                                            starosta obce</w:t>
      </w:r>
    </w:p>
    <w:p w:rsidR="0076793B" w:rsidRPr="00AB57CA" w:rsidRDefault="0076793B" w:rsidP="0076793B"/>
    <w:p w:rsidR="00386978" w:rsidRPr="00386978" w:rsidRDefault="00386978" w:rsidP="00386978">
      <w:pPr>
        <w:shd w:val="clear" w:color="auto" w:fill="FFFFFF"/>
        <w:spacing w:before="150" w:after="24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</w:p>
    <w:p w:rsidR="00386978" w:rsidRPr="00386978" w:rsidRDefault="00386978" w:rsidP="00386978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</w:p>
    <w:p w:rsidR="00386978" w:rsidRPr="00386978" w:rsidRDefault="00386978" w:rsidP="0076793B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</w:p>
    <w:p w:rsidR="00386978" w:rsidRPr="00386978" w:rsidRDefault="00386978" w:rsidP="0076793B">
      <w:pPr>
        <w:shd w:val="clear" w:color="auto" w:fill="FFFFFF"/>
        <w:spacing w:before="150" w:after="150" w:line="360" w:lineRule="atLeast"/>
        <w:ind w:left="225" w:right="225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</w:pPr>
      <w:r w:rsidRPr="00386978">
        <w:rPr>
          <w:rFonts w:ascii="Trebuchet MS" w:eastAsia="Times New Roman" w:hAnsi="Trebuchet MS" w:cs="Times New Roman"/>
          <w:color w:val="555555"/>
          <w:sz w:val="18"/>
          <w:szCs w:val="18"/>
          <w:lang w:eastAsia="sk-SK"/>
        </w:rPr>
        <w:t> </w:t>
      </w:r>
    </w:p>
    <w:p w:rsidR="001C708E" w:rsidRDefault="001C708E"/>
    <w:sectPr w:rsidR="001C708E" w:rsidSect="001A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1AB"/>
    <w:multiLevelType w:val="multilevel"/>
    <w:tmpl w:val="CACE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46D70"/>
    <w:multiLevelType w:val="multilevel"/>
    <w:tmpl w:val="98FC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92110"/>
    <w:multiLevelType w:val="multilevel"/>
    <w:tmpl w:val="15CC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08E"/>
    <w:rsid w:val="00134270"/>
    <w:rsid w:val="001A36A9"/>
    <w:rsid w:val="001C708E"/>
    <w:rsid w:val="00234655"/>
    <w:rsid w:val="002E279A"/>
    <w:rsid w:val="00386978"/>
    <w:rsid w:val="00410F16"/>
    <w:rsid w:val="005E1620"/>
    <w:rsid w:val="00676542"/>
    <w:rsid w:val="0076793B"/>
    <w:rsid w:val="00777202"/>
    <w:rsid w:val="007C7BE1"/>
    <w:rsid w:val="007F4CE3"/>
    <w:rsid w:val="00820B4E"/>
    <w:rsid w:val="008554B4"/>
    <w:rsid w:val="008B1D10"/>
    <w:rsid w:val="00935A18"/>
    <w:rsid w:val="00996502"/>
    <w:rsid w:val="00AD0025"/>
    <w:rsid w:val="00B273D7"/>
    <w:rsid w:val="00BE66E5"/>
    <w:rsid w:val="00E0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0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C70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C708E"/>
    <w:rPr>
      <w:rFonts w:ascii="Courier New" w:eastAsia="Times New Roman" w:hAnsi="Courier New" w:cs="Courier New"/>
      <w:sz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386978"/>
    <w:rPr>
      <w:strike w:val="0"/>
      <w:dstrike w:val="0"/>
      <w:color w:val="72A545"/>
      <w:u w:val="none"/>
      <w:effect w:val="none"/>
    </w:rPr>
  </w:style>
  <w:style w:type="character" w:styleId="Siln">
    <w:name w:val="Strong"/>
    <w:basedOn w:val="Predvolenpsmoodseku"/>
    <w:uiPriority w:val="22"/>
    <w:qFormat/>
    <w:rsid w:val="0038697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86978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86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2469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Valued Acer Customer</cp:lastModifiedBy>
  <cp:revision>9</cp:revision>
  <cp:lastPrinted>2011-07-01T08:18:00Z</cp:lastPrinted>
  <dcterms:created xsi:type="dcterms:W3CDTF">2011-06-03T09:53:00Z</dcterms:created>
  <dcterms:modified xsi:type="dcterms:W3CDTF">2011-07-01T08:30:00Z</dcterms:modified>
</cp:coreProperties>
</file>